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6B" w:rsidRPr="00AB139A" w:rsidRDefault="0005776B" w:rsidP="000577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 w:rsidRPr="00AB139A">
        <w:rPr>
          <w:rFonts w:ascii="Arial" w:hAnsi="Arial" w:cs="Arial"/>
          <w:b/>
          <w:bCs/>
          <w:color w:val="FF0000"/>
        </w:rPr>
        <w:t>AMBITO 11 –MODENA</w:t>
      </w:r>
    </w:p>
    <w:p w:rsidR="0005776B" w:rsidRPr="00AB139A" w:rsidRDefault="0005776B" w:rsidP="000577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 w:rsidRPr="00AB139A">
        <w:rPr>
          <w:rFonts w:ascii="Arial" w:hAnsi="Arial" w:cs="Arial"/>
          <w:b/>
          <w:bCs/>
          <w:color w:val="FF0000"/>
        </w:rPr>
        <w:t xml:space="preserve">PROGETTO </w:t>
      </w:r>
      <w:proofErr w:type="spellStart"/>
      <w:r w:rsidRPr="00AB139A">
        <w:rPr>
          <w:rFonts w:ascii="Arial" w:hAnsi="Arial" w:cs="Arial"/>
          <w:b/>
          <w:bCs/>
          <w:color w:val="FF0000"/>
        </w:rPr>
        <w:t>DI</w:t>
      </w:r>
      <w:proofErr w:type="spellEnd"/>
      <w:r w:rsidRPr="00AB139A">
        <w:rPr>
          <w:rFonts w:ascii="Arial" w:hAnsi="Arial" w:cs="Arial"/>
          <w:b/>
          <w:bCs/>
          <w:color w:val="FF0000"/>
        </w:rPr>
        <w:t xml:space="preserve"> FORMAZIONE DEL PERSONALE DOCENTE</w:t>
      </w:r>
    </w:p>
    <w:p w:rsidR="0005776B" w:rsidRPr="0005776B" w:rsidRDefault="0005776B" w:rsidP="000577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C8261C" w:rsidRPr="0005776B" w:rsidRDefault="0005776B" w:rsidP="0005776B">
      <w:pPr>
        <w:pStyle w:val="NormaleWeb"/>
        <w:contextualSpacing/>
        <w:jc w:val="center"/>
        <w:rPr>
          <w:rFonts w:ascii="Arial" w:hAnsi="Arial" w:cs="Arial"/>
          <w:b/>
          <w:i/>
          <w:color w:val="0000FF"/>
          <w:sz w:val="28"/>
          <w:szCs w:val="28"/>
        </w:rPr>
      </w:pPr>
      <w:r w:rsidRPr="0005776B">
        <w:rPr>
          <w:rFonts w:ascii="Arial" w:hAnsi="Arial" w:cs="Arial"/>
          <w:b/>
          <w:i/>
          <w:color w:val="0000FF"/>
          <w:sz w:val="28"/>
          <w:szCs w:val="28"/>
        </w:rPr>
        <w:t>Valutazione e certificazione delle competenze</w:t>
      </w:r>
    </w:p>
    <w:p w:rsidR="0005776B" w:rsidRPr="0005776B" w:rsidRDefault="0005776B" w:rsidP="0005776B">
      <w:pPr>
        <w:pStyle w:val="NormaleWeb"/>
        <w:contextualSpacing/>
        <w:jc w:val="center"/>
        <w:rPr>
          <w:rFonts w:ascii="Arial" w:hAnsi="Arial" w:cs="Arial"/>
          <w:b/>
          <w:i/>
          <w:color w:val="0000FF"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1101"/>
        <w:gridCol w:w="1701"/>
        <w:gridCol w:w="1646"/>
        <w:gridCol w:w="1614"/>
        <w:gridCol w:w="646"/>
        <w:gridCol w:w="1905"/>
        <w:gridCol w:w="1235"/>
      </w:tblGrid>
      <w:tr w:rsidR="0005776B" w:rsidRPr="0005776B" w:rsidTr="00F506C9">
        <w:tc>
          <w:tcPr>
            <w:tcW w:w="1101" w:type="dxa"/>
          </w:tcPr>
          <w:p w:rsidR="0005776B" w:rsidRPr="0005776B" w:rsidRDefault="0005776B" w:rsidP="009134AD">
            <w:pPr>
              <w:pStyle w:val="NormaleWeb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5776B">
              <w:rPr>
                <w:rFonts w:ascii="Arial" w:hAnsi="Arial" w:cs="Arial"/>
                <w:b/>
                <w:sz w:val="22"/>
                <w:szCs w:val="22"/>
              </w:rPr>
              <w:t>2016/17</w:t>
            </w:r>
          </w:p>
        </w:tc>
        <w:tc>
          <w:tcPr>
            <w:tcW w:w="1701" w:type="dxa"/>
          </w:tcPr>
          <w:p w:rsidR="0005776B" w:rsidRPr="0005776B" w:rsidRDefault="0005776B" w:rsidP="009134AD">
            <w:pPr>
              <w:pStyle w:val="NormaleWeb"/>
              <w:contextualSpacing/>
              <w:jc w:val="both"/>
              <w:rPr>
                <w:rFonts w:ascii="Arial" w:hAnsi="Arial" w:cs="Arial"/>
                <w:b/>
                <w:i/>
                <w:color w:val="0000FF"/>
                <w:sz w:val="22"/>
                <w:szCs w:val="22"/>
              </w:rPr>
            </w:pPr>
            <w:r w:rsidRPr="0005776B">
              <w:rPr>
                <w:rFonts w:ascii="Arial" w:hAnsi="Arial" w:cs="Arial"/>
                <w:b/>
                <w:i/>
                <w:color w:val="0000FF"/>
                <w:sz w:val="22"/>
                <w:szCs w:val="22"/>
              </w:rPr>
              <w:t>Valutazione e certificazione delle competenze</w:t>
            </w:r>
          </w:p>
        </w:tc>
        <w:tc>
          <w:tcPr>
            <w:tcW w:w="1646" w:type="dxa"/>
          </w:tcPr>
          <w:p w:rsidR="0005776B" w:rsidRPr="0005776B" w:rsidRDefault="0005776B" w:rsidP="009134AD">
            <w:pPr>
              <w:pStyle w:val="NormaleWeb"/>
              <w:contextualSpacing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  <w:r w:rsidRPr="0005776B">
              <w:rPr>
                <w:rFonts w:ascii="Arial" w:hAnsi="Arial" w:cs="Arial"/>
                <w:b/>
                <w:i/>
                <w:color w:val="0000FF"/>
                <w:sz w:val="22"/>
                <w:szCs w:val="22"/>
              </w:rPr>
              <w:t>Competenze di sistema</w:t>
            </w:r>
          </w:p>
          <w:p w:rsidR="0005776B" w:rsidRPr="0005776B" w:rsidRDefault="0005776B" w:rsidP="009134AD">
            <w:pPr>
              <w:pStyle w:val="NormaleWeb"/>
              <w:contextualSpacing/>
              <w:jc w:val="both"/>
              <w:rPr>
                <w:rFonts w:ascii="Arial" w:hAnsi="Arial" w:cs="Arial"/>
                <w:b/>
                <w:i/>
                <w:color w:val="5DEE30"/>
                <w:sz w:val="22"/>
                <w:szCs w:val="22"/>
              </w:rPr>
            </w:pPr>
          </w:p>
        </w:tc>
        <w:tc>
          <w:tcPr>
            <w:tcW w:w="1614" w:type="dxa"/>
          </w:tcPr>
          <w:p w:rsidR="0005776B" w:rsidRPr="0005776B" w:rsidRDefault="0005776B" w:rsidP="009134AD">
            <w:pPr>
              <w:pStyle w:val="NormaleWeb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776B">
              <w:rPr>
                <w:rFonts w:ascii="Arial" w:hAnsi="Arial" w:cs="Arial"/>
                <w:sz w:val="22"/>
                <w:szCs w:val="22"/>
              </w:rPr>
              <w:t>Valutazione e Miglioramento</w:t>
            </w:r>
          </w:p>
          <w:p w:rsidR="0005776B" w:rsidRPr="0005776B" w:rsidRDefault="0005776B" w:rsidP="009134AD">
            <w:pPr>
              <w:pStyle w:val="NormaleWeb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5776B" w:rsidRPr="0005776B" w:rsidRDefault="0005776B" w:rsidP="009134AD">
            <w:pPr>
              <w:pStyle w:val="NormaleWeb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776B">
              <w:rPr>
                <w:rFonts w:ascii="Arial" w:hAnsi="Arial" w:cs="Arial"/>
                <w:sz w:val="22"/>
                <w:szCs w:val="22"/>
              </w:rPr>
              <w:t>Didattica per competenze e Innovazione metodologica</w:t>
            </w:r>
          </w:p>
          <w:p w:rsidR="0005776B" w:rsidRPr="0005776B" w:rsidRDefault="0005776B" w:rsidP="009134AD">
            <w:pPr>
              <w:pStyle w:val="NormaleWeb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6" w:type="dxa"/>
          </w:tcPr>
          <w:p w:rsidR="0005776B" w:rsidRPr="0005776B" w:rsidRDefault="0005776B" w:rsidP="009134AD">
            <w:pPr>
              <w:pStyle w:val="NormaleWeb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776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05" w:type="dxa"/>
          </w:tcPr>
          <w:p w:rsidR="0005776B" w:rsidRPr="0005776B" w:rsidRDefault="0005776B" w:rsidP="009134AD">
            <w:pPr>
              <w:pStyle w:val="NormaleWeb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776B">
              <w:rPr>
                <w:rFonts w:ascii="Arial" w:hAnsi="Arial" w:cs="Arial"/>
                <w:sz w:val="22"/>
                <w:szCs w:val="22"/>
              </w:rPr>
              <w:t>n.30 docenti del I e II ciclo</w:t>
            </w:r>
          </w:p>
        </w:tc>
        <w:tc>
          <w:tcPr>
            <w:tcW w:w="1235" w:type="dxa"/>
          </w:tcPr>
          <w:p w:rsidR="0005776B" w:rsidRPr="0005776B" w:rsidRDefault="0005776B" w:rsidP="009134AD">
            <w:pPr>
              <w:pStyle w:val="NormaleWeb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776B">
              <w:rPr>
                <w:rFonts w:ascii="Arial" w:hAnsi="Arial" w:cs="Arial"/>
                <w:sz w:val="22"/>
                <w:szCs w:val="22"/>
              </w:rPr>
              <w:t>Giugno/ settembre</w:t>
            </w:r>
          </w:p>
        </w:tc>
      </w:tr>
    </w:tbl>
    <w:p w:rsidR="0005776B" w:rsidRPr="0005776B" w:rsidRDefault="0005776B">
      <w:pPr>
        <w:rPr>
          <w:rFonts w:ascii="Arial" w:hAnsi="Arial" w:cs="Arial"/>
        </w:rPr>
      </w:pPr>
    </w:p>
    <w:p w:rsidR="0005776B" w:rsidRPr="0005776B" w:rsidRDefault="0005776B">
      <w:pPr>
        <w:rPr>
          <w:rFonts w:ascii="Arial" w:hAnsi="Arial" w:cs="Arial"/>
        </w:rPr>
      </w:pPr>
      <w:r w:rsidRPr="0005776B">
        <w:rPr>
          <w:rFonts w:ascii="Arial" w:hAnsi="Arial" w:cs="Arial"/>
          <w:b/>
        </w:rPr>
        <w:t>DIRETTORE DEL CORSO</w:t>
      </w:r>
      <w:r w:rsidRPr="0005776B">
        <w:rPr>
          <w:rFonts w:ascii="Arial" w:hAnsi="Arial" w:cs="Arial"/>
        </w:rPr>
        <w:t xml:space="preserve"> </w:t>
      </w:r>
      <w:r w:rsidRPr="0005776B">
        <w:rPr>
          <w:rFonts w:ascii="Arial" w:hAnsi="Arial" w:cs="Arial"/>
          <w:b/>
        </w:rPr>
        <w:t xml:space="preserve">: </w:t>
      </w:r>
      <w:r w:rsidRPr="0005776B">
        <w:rPr>
          <w:rFonts w:ascii="Arial" w:hAnsi="Arial" w:cs="Arial"/>
        </w:rPr>
        <w:t>Dirigente dell’IIS “Primo Levi” Vignola, Dott. Stefania Giovanetti</w:t>
      </w:r>
    </w:p>
    <w:p w:rsidR="0005776B" w:rsidRPr="0005776B" w:rsidRDefault="0005776B" w:rsidP="0005776B">
      <w:pPr>
        <w:pStyle w:val="NormaleWeb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05776B">
        <w:rPr>
          <w:rFonts w:ascii="Arial" w:hAnsi="Arial" w:cs="Arial"/>
          <w:b/>
          <w:sz w:val="22"/>
          <w:szCs w:val="22"/>
        </w:rPr>
        <w:t>DESTINATARI:</w:t>
      </w:r>
      <w:r w:rsidRPr="0005776B">
        <w:rPr>
          <w:rFonts w:ascii="Arial" w:hAnsi="Arial" w:cs="Arial"/>
          <w:sz w:val="22"/>
          <w:szCs w:val="22"/>
        </w:rPr>
        <w:t xml:space="preserve"> 30 docenti delle scuole di I e II ciclo</w:t>
      </w:r>
    </w:p>
    <w:p w:rsidR="0005776B" w:rsidRDefault="0005776B" w:rsidP="0005776B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</w:rPr>
      </w:pPr>
      <w:r w:rsidRPr="0005776B">
        <w:rPr>
          <w:rFonts w:ascii="Arial" w:hAnsi="Arial" w:cs="Arial"/>
          <w:b/>
        </w:rPr>
        <w:t xml:space="preserve">FINALITA’ </w:t>
      </w:r>
      <w:r w:rsidRPr="0005776B">
        <w:rPr>
          <w:rFonts w:ascii="Arial" w:hAnsi="Arial" w:cs="Arial"/>
        </w:rPr>
        <w:t>L’unità formativa si prefigge di affinare le competenze valutative dei docenti, i quali saranno guidati nella costruzione di repertori di prove di verifica, prove strutturate e compiti di realtà, in relazione alla funzione formativa e di sostegno ai processi di apprendimento degli allievi.</w:t>
      </w:r>
    </w:p>
    <w:p w:rsidR="00A70471" w:rsidRDefault="00A70471" w:rsidP="0005776B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</w:rPr>
      </w:pPr>
    </w:p>
    <w:p w:rsidR="00A70471" w:rsidRPr="00A70471" w:rsidRDefault="00A70471" w:rsidP="0005776B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b/>
        </w:rPr>
      </w:pPr>
      <w:r w:rsidRPr="00A70471">
        <w:rPr>
          <w:rFonts w:ascii="Arial" w:hAnsi="Arial" w:cs="Arial"/>
          <w:b/>
        </w:rPr>
        <w:t>CONTENUTI</w:t>
      </w:r>
    </w:p>
    <w:p w:rsidR="00A70471" w:rsidRPr="00A70471" w:rsidRDefault="00A70471" w:rsidP="0005776B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b/>
        </w:rPr>
      </w:pPr>
    </w:p>
    <w:p w:rsidR="00A70471" w:rsidRDefault="00A70471" w:rsidP="0005776B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b/>
        </w:rPr>
      </w:pPr>
      <w:r w:rsidRPr="00A70471">
        <w:rPr>
          <w:rFonts w:ascii="Arial" w:hAnsi="Arial" w:cs="Arial"/>
          <w:b/>
          <w:highlight w:val="red"/>
        </w:rPr>
        <w:t>PER IL PRIMO CICLO</w:t>
      </w:r>
    </w:p>
    <w:p w:rsidR="00A70471" w:rsidRDefault="00A70471" w:rsidP="0005776B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Rapporto tra saperi disciplinari e didattica per competenze</w:t>
      </w:r>
    </w:p>
    <w:p w:rsidR="00A70471" w:rsidRDefault="00A70471" w:rsidP="0005776B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Passaggio dai modelli di certificazione di competenze alla programmazione “a ritroso”</w:t>
      </w:r>
    </w:p>
    <w:p w:rsidR="00A70471" w:rsidRDefault="00A70471" w:rsidP="0005776B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Compiti di realtà a apprendimento efficace</w:t>
      </w:r>
    </w:p>
    <w:p w:rsidR="00A70471" w:rsidRDefault="00A70471" w:rsidP="0005776B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Imparare ad imparare</w:t>
      </w:r>
    </w:p>
    <w:p w:rsidR="00A70471" w:rsidRDefault="00A70471" w:rsidP="0005776B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Valutazione formativa e </w:t>
      </w:r>
      <w:proofErr w:type="spellStart"/>
      <w:r>
        <w:rPr>
          <w:rFonts w:ascii="Arial" w:hAnsi="Arial" w:cs="Arial"/>
          <w:b/>
        </w:rPr>
        <w:t>sommativa</w:t>
      </w:r>
      <w:proofErr w:type="spellEnd"/>
    </w:p>
    <w:p w:rsidR="00A70471" w:rsidRDefault="00A70471" w:rsidP="0005776B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Compiti di realtà e valutazione autentica</w:t>
      </w:r>
    </w:p>
    <w:p w:rsidR="00A70471" w:rsidRDefault="00A70471" w:rsidP="0005776B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Certificazione delle competenze</w:t>
      </w:r>
    </w:p>
    <w:p w:rsidR="00A70471" w:rsidRDefault="00A70471" w:rsidP="0005776B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b/>
        </w:rPr>
      </w:pPr>
    </w:p>
    <w:p w:rsidR="00A70471" w:rsidRDefault="00A70471" w:rsidP="0005776B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b/>
        </w:rPr>
      </w:pPr>
      <w:r w:rsidRPr="00A70471">
        <w:rPr>
          <w:rFonts w:ascii="Arial" w:hAnsi="Arial" w:cs="Arial"/>
          <w:b/>
          <w:highlight w:val="red"/>
        </w:rPr>
        <w:t>PER IL SECONDO CICLO</w:t>
      </w:r>
    </w:p>
    <w:p w:rsidR="00A70471" w:rsidRDefault="00A70471" w:rsidP="00A70471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Valutazione formativa e </w:t>
      </w:r>
      <w:proofErr w:type="spellStart"/>
      <w:r>
        <w:rPr>
          <w:rFonts w:ascii="Arial" w:hAnsi="Arial" w:cs="Arial"/>
          <w:b/>
        </w:rPr>
        <w:t>sommativa</w:t>
      </w:r>
      <w:proofErr w:type="spellEnd"/>
    </w:p>
    <w:p w:rsidR="00A70471" w:rsidRDefault="00A70471" w:rsidP="00A70471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Compiti di realtà e valutazione autentica</w:t>
      </w:r>
    </w:p>
    <w:p w:rsidR="00A70471" w:rsidRDefault="00A70471" w:rsidP="00A70471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Certificazione delle competenze</w:t>
      </w:r>
    </w:p>
    <w:p w:rsidR="00A70471" w:rsidRPr="00A70471" w:rsidRDefault="00A70471" w:rsidP="00A70471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b/>
          <w:u w:val="single"/>
        </w:rPr>
      </w:pPr>
      <w:r w:rsidRPr="00A70471">
        <w:rPr>
          <w:rFonts w:ascii="Arial" w:hAnsi="Arial" w:cs="Arial"/>
          <w:b/>
          <w:u w:val="single"/>
        </w:rPr>
        <w:t>La valutazione per competenze nei diversi ambiti disciplinari: matematica/fisica, matematica/scienze, italiano/latino, italiano/storia, storia/</w:t>
      </w:r>
      <w:proofErr w:type="spellStart"/>
      <w:r w:rsidRPr="00A70471">
        <w:rPr>
          <w:rFonts w:ascii="Arial" w:hAnsi="Arial" w:cs="Arial"/>
          <w:b/>
          <w:u w:val="single"/>
        </w:rPr>
        <w:t>filosofia</w:t>
      </w:r>
      <w:r>
        <w:rPr>
          <w:rFonts w:ascii="Arial" w:hAnsi="Arial" w:cs="Arial"/>
          <w:b/>
          <w:u w:val="single"/>
        </w:rPr>
        <w:t>…</w:t>
      </w:r>
      <w:proofErr w:type="spellEnd"/>
      <w:r w:rsidRPr="00A70471">
        <w:rPr>
          <w:rFonts w:ascii="Arial" w:hAnsi="Arial" w:cs="Arial"/>
          <w:b/>
          <w:u w:val="single"/>
        </w:rPr>
        <w:t xml:space="preserve"> (i docenti del secondo ciclo dovranno precisare nel modulo di iscrizione l’ambito disciplinare a cui appartengono).</w:t>
      </w:r>
    </w:p>
    <w:p w:rsidR="00A70471" w:rsidRDefault="00A70471" w:rsidP="00A70471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Elaborazione di verifiche per competenze nei diversi ambiti disciplinari.</w:t>
      </w:r>
    </w:p>
    <w:p w:rsidR="00A70471" w:rsidRDefault="00A70471" w:rsidP="00A70471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Elaborazione di griglie per la valutazione per competenze.</w:t>
      </w:r>
    </w:p>
    <w:p w:rsidR="0005776B" w:rsidRPr="0005776B" w:rsidRDefault="0005776B" w:rsidP="0005776B">
      <w:pPr>
        <w:pStyle w:val="NormaleWeb"/>
        <w:contextualSpacing/>
        <w:jc w:val="both"/>
        <w:rPr>
          <w:rFonts w:ascii="Arial" w:hAnsi="Arial" w:cs="Arial"/>
          <w:sz w:val="22"/>
          <w:szCs w:val="22"/>
        </w:rPr>
      </w:pPr>
    </w:p>
    <w:p w:rsidR="0005776B" w:rsidRPr="0005776B" w:rsidRDefault="0005776B" w:rsidP="0005776B">
      <w:pPr>
        <w:pStyle w:val="NormaleWeb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05776B">
        <w:rPr>
          <w:rFonts w:ascii="Arial" w:hAnsi="Arial" w:cs="Arial"/>
          <w:b/>
          <w:sz w:val="22"/>
          <w:szCs w:val="22"/>
        </w:rPr>
        <w:t>ARTICOLAZIONE DELL’UNITA’ FORMATIVA</w:t>
      </w:r>
    </w:p>
    <w:p w:rsidR="0005776B" w:rsidRPr="0005776B" w:rsidRDefault="0005776B" w:rsidP="0005776B">
      <w:pPr>
        <w:pStyle w:val="NormaleWeb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05776B">
        <w:rPr>
          <w:rFonts w:ascii="Arial" w:hAnsi="Arial" w:cs="Arial"/>
          <w:b/>
          <w:sz w:val="22"/>
          <w:szCs w:val="22"/>
        </w:rPr>
        <w:t>Ore di formazione in presenza: 9</w:t>
      </w:r>
    </w:p>
    <w:p w:rsidR="0005776B" w:rsidRPr="0005776B" w:rsidRDefault="0005776B" w:rsidP="0005776B">
      <w:pPr>
        <w:pStyle w:val="NormaleWeb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05776B">
        <w:rPr>
          <w:rFonts w:ascii="Arial" w:hAnsi="Arial" w:cs="Arial"/>
          <w:b/>
          <w:sz w:val="22"/>
          <w:szCs w:val="22"/>
        </w:rPr>
        <w:t xml:space="preserve">Ore di formazione on </w:t>
      </w:r>
      <w:proofErr w:type="spellStart"/>
      <w:r w:rsidRPr="0005776B">
        <w:rPr>
          <w:rFonts w:ascii="Arial" w:hAnsi="Arial" w:cs="Arial"/>
          <w:b/>
          <w:sz w:val="22"/>
          <w:szCs w:val="22"/>
        </w:rPr>
        <w:t>line</w:t>
      </w:r>
      <w:proofErr w:type="spellEnd"/>
      <w:r w:rsidRPr="0005776B">
        <w:rPr>
          <w:rFonts w:ascii="Arial" w:hAnsi="Arial" w:cs="Arial"/>
          <w:b/>
          <w:sz w:val="22"/>
          <w:szCs w:val="22"/>
        </w:rPr>
        <w:t>: 4</w:t>
      </w:r>
    </w:p>
    <w:p w:rsidR="0005776B" w:rsidRPr="0005776B" w:rsidRDefault="0005776B" w:rsidP="0005776B">
      <w:pPr>
        <w:pStyle w:val="NormaleWeb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05776B">
        <w:rPr>
          <w:rFonts w:ascii="Arial" w:hAnsi="Arial" w:cs="Arial"/>
          <w:b/>
          <w:sz w:val="22"/>
          <w:szCs w:val="22"/>
        </w:rPr>
        <w:t>Ore di sperimentazione didattica documentata e ricerca/azione: 6</w:t>
      </w:r>
    </w:p>
    <w:p w:rsidR="0005776B" w:rsidRPr="0005776B" w:rsidRDefault="0005776B" w:rsidP="0005776B">
      <w:pPr>
        <w:pStyle w:val="NormaleWeb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05776B">
        <w:rPr>
          <w:rFonts w:ascii="Arial" w:hAnsi="Arial" w:cs="Arial"/>
          <w:b/>
          <w:sz w:val="22"/>
          <w:szCs w:val="22"/>
        </w:rPr>
        <w:t>Ore di lavoro di rete: 6</w:t>
      </w:r>
    </w:p>
    <w:p w:rsidR="0005776B" w:rsidRPr="0005776B" w:rsidRDefault="0005776B" w:rsidP="0005776B">
      <w:pPr>
        <w:pStyle w:val="NormaleWeb"/>
        <w:contextualSpacing/>
        <w:jc w:val="both"/>
        <w:rPr>
          <w:rFonts w:ascii="Arial" w:hAnsi="Arial" w:cs="Arial"/>
          <w:b/>
          <w:i/>
          <w:color w:val="0000FF"/>
          <w:sz w:val="22"/>
          <w:szCs w:val="22"/>
        </w:rPr>
      </w:pPr>
    </w:p>
    <w:p w:rsidR="0005776B" w:rsidRPr="0005776B" w:rsidRDefault="0005776B">
      <w:pPr>
        <w:rPr>
          <w:rFonts w:ascii="Arial" w:hAnsi="Arial" w:cs="Arial"/>
        </w:rPr>
      </w:pPr>
    </w:p>
    <w:p w:rsidR="0005776B" w:rsidRPr="0005776B" w:rsidRDefault="0005776B" w:rsidP="000577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proofErr w:type="spellStart"/>
      <w:r w:rsidRPr="0005776B">
        <w:rPr>
          <w:rFonts w:ascii="Arial" w:hAnsi="Arial" w:cs="Arial"/>
          <w:b/>
          <w:color w:val="000000"/>
        </w:rPr>
        <w:t>Cronoprogramma</w:t>
      </w:r>
      <w:proofErr w:type="spellEnd"/>
    </w:p>
    <w:p w:rsidR="0005776B" w:rsidRPr="0005776B" w:rsidRDefault="0005776B" w:rsidP="000577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05776B" w:rsidRPr="0005776B" w:rsidRDefault="0005776B" w:rsidP="000577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5776B">
        <w:rPr>
          <w:rFonts w:ascii="Arial" w:hAnsi="Arial" w:cs="Arial"/>
          <w:b/>
          <w:bCs/>
          <w:color w:val="000000"/>
        </w:rPr>
        <w:t xml:space="preserve">Giugno 2017  </w:t>
      </w:r>
    </w:p>
    <w:p w:rsidR="0005776B" w:rsidRPr="0005776B" w:rsidRDefault="0005776B" w:rsidP="000577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5776B">
        <w:rPr>
          <w:rFonts w:ascii="Arial" w:hAnsi="Arial" w:cs="Arial"/>
          <w:color w:val="000000"/>
        </w:rPr>
        <w:t xml:space="preserve">Primo incontro di formazione in presenza – Attività on </w:t>
      </w:r>
      <w:proofErr w:type="spellStart"/>
      <w:r w:rsidRPr="0005776B">
        <w:rPr>
          <w:rFonts w:ascii="Arial" w:hAnsi="Arial" w:cs="Arial"/>
          <w:color w:val="000000"/>
        </w:rPr>
        <w:t>line</w:t>
      </w:r>
      <w:proofErr w:type="spellEnd"/>
    </w:p>
    <w:p w:rsidR="0005776B" w:rsidRPr="0005776B" w:rsidRDefault="0005776B" w:rsidP="000577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5776B" w:rsidRPr="0005776B" w:rsidRDefault="0005776B" w:rsidP="000577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05776B">
        <w:rPr>
          <w:rFonts w:ascii="Arial" w:hAnsi="Arial" w:cs="Arial"/>
          <w:b/>
          <w:color w:val="000000"/>
        </w:rPr>
        <w:t>Dal 1 al 30 settembre 2017</w:t>
      </w:r>
    </w:p>
    <w:p w:rsidR="0005776B" w:rsidRPr="0005776B" w:rsidRDefault="0005776B" w:rsidP="000577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5776B">
        <w:rPr>
          <w:rFonts w:ascii="Arial" w:hAnsi="Arial" w:cs="Arial"/>
          <w:color w:val="000000"/>
        </w:rPr>
        <w:t>Formazione in presenza, lavoro di rete e attività di laboratorio – Attività online.</w:t>
      </w:r>
    </w:p>
    <w:p w:rsidR="0005776B" w:rsidRPr="0005776B" w:rsidRDefault="0005776B" w:rsidP="000577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5776B" w:rsidRPr="0005776B" w:rsidRDefault="0005776B" w:rsidP="000577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5776B">
        <w:rPr>
          <w:rFonts w:ascii="Arial" w:hAnsi="Arial" w:cs="Arial"/>
          <w:color w:val="000000"/>
        </w:rPr>
        <w:t>Si costituiranno  gruppi di lavoro suddivisi in 6 poli territoriali.</w:t>
      </w:r>
    </w:p>
    <w:p w:rsidR="0005776B" w:rsidRPr="0005776B" w:rsidRDefault="0005776B" w:rsidP="000577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5776B">
        <w:rPr>
          <w:rFonts w:ascii="Arial" w:hAnsi="Arial" w:cs="Arial"/>
          <w:color w:val="000000"/>
        </w:rPr>
        <w:t>Sarà chiesto ai docenti di iscriversi al polo formativo preferito tramite questionario Google da</w:t>
      </w:r>
    </w:p>
    <w:p w:rsidR="0005776B" w:rsidRPr="0005776B" w:rsidRDefault="0005776B">
      <w:pPr>
        <w:rPr>
          <w:rFonts w:ascii="Arial" w:hAnsi="Arial" w:cs="Arial"/>
        </w:rPr>
      </w:pPr>
      <w:r w:rsidRPr="0005776B">
        <w:rPr>
          <w:rFonts w:ascii="Arial" w:hAnsi="Arial" w:cs="Arial"/>
          <w:color w:val="000000"/>
        </w:rPr>
        <w:t>compilare entro il mese di aprile 2017.</w:t>
      </w:r>
    </w:p>
    <w:p w:rsidR="0005776B" w:rsidRDefault="0005776B"/>
    <w:p w:rsidR="0005776B" w:rsidRDefault="0005776B"/>
    <w:p w:rsidR="0005776B" w:rsidRDefault="0005776B"/>
    <w:p w:rsidR="0005776B" w:rsidRDefault="0005776B"/>
    <w:sectPr w:rsidR="0005776B" w:rsidSect="00C826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BA6" w:rsidRDefault="00E80BA6" w:rsidP="0005776B">
      <w:pPr>
        <w:spacing w:after="0" w:line="240" w:lineRule="auto"/>
      </w:pPr>
      <w:r>
        <w:separator/>
      </w:r>
    </w:p>
  </w:endnote>
  <w:endnote w:type="continuationSeparator" w:id="0">
    <w:p w:rsidR="00E80BA6" w:rsidRDefault="00E80BA6" w:rsidP="0005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BA6" w:rsidRDefault="00E80BA6" w:rsidP="0005776B">
      <w:pPr>
        <w:spacing w:after="0" w:line="240" w:lineRule="auto"/>
      </w:pPr>
      <w:r>
        <w:separator/>
      </w:r>
    </w:p>
  </w:footnote>
  <w:footnote w:type="continuationSeparator" w:id="0">
    <w:p w:rsidR="00E80BA6" w:rsidRDefault="00E80BA6" w:rsidP="00057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76B"/>
    <w:rsid w:val="0005776B"/>
    <w:rsid w:val="00144B8F"/>
    <w:rsid w:val="006D34A8"/>
    <w:rsid w:val="0071504F"/>
    <w:rsid w:val="008C5651"/>
    <w:rsid w:val="00A70471"/>
    <w:rsid w:val="00C2060D"/>
    <w:rsid w:val="00C8261C"/>
    <w:rsid w:val="00D96109"/>
    <w:rsid w:val="00E80BA6"/>
    <w:rsid w:val="00F50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7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5776B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05776B"/>
    <w:pPr>
      <w:spacing w:after="0" w:line="240" w:lineRule="auto"/>
    </w:pPr>
    <w:rPr>
      <w:rFonts w:eastAsiaTheme="minorEastAsia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0577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776B"/>
  </w:style>
  <w:style w:type="paragraph" w:styleId="Pidipagina">
    <w:name w:val="footer"/>
    <w:basedOn w:val="Normale"/>
    <w:link w:val="PidipaginaCarattere"/>
    <w:uiPriority w:val="99"/>
    <w:semiHidden/>
    <w:unhideWhenUsed/>
    <w:rsid w:val="000577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77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cavazzuti</cp:lastModifiedBy>
  <cp:revision>6</cp:revision>
  <dcterms:created xsi:type="dcterms:W3CDTF">2017-04-18T05:08:00Z</dcterms:created>
  <dcterms:modified xsi:type="dcterms:W3CDTF">2017-04-20T07:21:00Z</dcterms:modified>
</cp:coreProperties>
</file>